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7422E" w:rsidRDefault="0087422E" w:rsidP="00B403D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C66AB8" w:rsidRPr="00316922" w:rsidRDefault="00C66AB8" w:rsidP="00C66AB8">
      <w:pPr>
        <w:spacing w:after="0" w:line="240" w:lineRule="auto"/>
        <w:ind w:left="637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ЗАТВЕРДЖЕНО</w:t>
      </w:r>
    </w:p>
    <w:p w:rsidR="00C66AB8" w:rsidRDefault="00C66AB8" w:rsidP="00C66AB8">
      <w:pPr>
        <w:spacing w:after="0" w:line="240" w:lineRule="auto"/>
        <w:ind w:left="6379"/>
        <w:rPr>
          <w:rFonts w:ascii="Times New Roman" w:hAnsi="Times New Roman" w:cs="Times New Roman"/>
          <w:sz w:val="28"/>
          <w:szCs w:val="28"/>
        </w:rPr>
      </w:pPr>
      <w:r w:rsidRPr="00316922">
        <w:rPr>
          <w:rFonts w:ascii="Times New Roman" w:hAnsi="Times New Roman" w:cs="Times New Roman"/>
          <w:sz w:val="28"/>
          <w:szCs w:val="28"/>
        </w:rPr>
        <w:t xml:space="preserve">Протокол </w:t>
      </w:r>
      <w:r>
        <w:rPr>
          <w:rFonts w:ascii="Times New Roman" w:hAnsi="Times New Roman" w:cs="Times New Roman"/>
          <w:sz w:val="28"/>
          <w:szCs w:val="28"/>
        </w:rPr>
        <w:t xml:space="preserve">засідання </w:t>
      </w:r>
    </w:p>
    <w:p w:rsidR="00C66AB8" w:rsidRDefault="00C66AB8" w:rsidP="00C66AB8">
      <w:pPr>
        <w:spacing w:after="0" w:line="240" w:lineRule="auto"/>
        <w:ind w:left="637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атестаційної комісії </w:t>
      </w:r>
      <w:r w:rsidR="00B403DC">
        <w:rPr>
          <w:rFonts w:ascii="Times New Roman" w:hAnsi="Times New Roman" w:cs="Times New Roman"/>
          <w:sz w:val="28"/>
          <w:szCs w:val="28"/>
        </w:rPr>
        <w:t>№2 22.12</w:t>
      </w:r>
      <w:r w:rsidRPr="00316922">
        <w:rPr>
          <w:rFonts w:ascii="Times New Roman" w:hAnsi="Times New Roman" w:cs="Times New Roman"/>
          <w:sz w:val="28"/>
          <w:szCs w:val="28"/>
        </w:rPr>
        <w:t>.202</w:t>
      </w:r>
      <w:r>
        <w:rPr>
          <w:rFonts w:ascii="Times New Roman" w:hAnsi="Times New Roman" w:cs="Times New Roman"/>
          <w:sz w:val="28"/>
          <w:szCs w:val="28"/>
        </w:rPr>
        <w:t>5</w:t>
      </w:r>
    </w:p>
    <w:p w:rsidR="00C66AB8" w:rsidRPr="00316922" w:rsidRDefault="00C66AB8" w:rsidP="00C66AB8">
      <w:pPr>
        <w:spacing w:after="0"/>
        <w:jc w:val="center"/>
        <w:rPr>
          <w:rFonts w:ascii="Times New Roman" w:hAnsi="Times New Roman" w:cs="Times New Roman"/>
          <w:b/>
          <w:bCs/>
          <w:caps/>
          <w:sz w:val="28"/>
          <w:szCs w:val="28"/>
        </w:rPr>
      </w:pPr>
      <w:r w:rsidRPr="00316922">
        <w:rPr>
          <w:rFonts w:ascii="Times New Roman" w:hAnsi="Times New Roman" w:cs="Times New Roman"/>
          <w:b/>
          <w:bCs/>
          <w:caps/>
          <w:sz w:val="28"/>
          <w:szCs w:val="28"/>
        </w:rPr>
        <w:t xml:space="preserve">Список учителів, які підлягають </w:t>
      </w:r>
      <w:r w:rsidR="00B403DC">
        <w:rPr>
          <w:rFonts w:ascii="Times New Roman" w:hAnsi="Times New Roman" w:cs="Times New Roman"/>
          <w:b/>
          <w:bCs/>
          <w:caps/>
          <w:sz w:val="28"/>
          <w:szCs w:val="28"/>
        </w:rPr>
        <w:t>поза</w:t>
      </w:r>
      <w:r w:rsidRPr="00316922">
        <w:rPr>
          <w:rFonts w:ascii="Times New Roman" w:hAnsi="Times New Roman" w:cs="Times New Roman"/>
          <w:b/>
          <w:bCs/>
          <w:caps/>
          <w:sz w:val="28"/>
          <w:szCs w:val="28"/>
        </w:rPr>
        <w:t xml:space="preserve">черговій атестації </w:t>
      </w:r>
    </w:p>
    <w:p w:rsidR="00C66AB8" w:rsidRPr="00316922" w:rsidRDefault="00C66AB8" w:rsidP="00C66AB8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16922">
        <w:rPr>
          <w:rFonts w:ascii="Times New Roman" w:hAnsi="Times New Roman" w:cs="Times New Roman"/>
          <w:b/>
          <w:bCs/>
          <w:sz w:val="28"/>
          <w:szCs w:val="28"/>
        </w:rPr>
        <w:t>у 202</w:t>
      </w:r>
      <w:r>
        <w:rPr>
          <w:rFonts w:ascii="Times New Roman" w:hAnsi="Times New Roman" w:cs="Times New Roman"/>
          <w:b/>
          <w:bCs/>
          <w:sz w:val="28"/>
          <w:szCs w:val="28"/>
        </w:rPr>
        <w:t>5/</w:t>
      </w:r>
      <w:r w:rsidRPr="00316922">
        <w:rPr>
          <w:rFonts w:ascii="Times New Roman" w:hAnsi="Times New Roman" w:cs="Times New Roman"/>
          <w:b/>
          <w:bCs/>
          <w:sz w:val="28"/>
          <w:szCs w:val="28"/>
        </w:rPr>
        <w:t>202</w:t>
      </w:r>
      <w:r>
        <w:rPr>
          <w:rFonts w:ascii="Times New Roman" w:hAnsi="Times New Roman" w:cs="Times New Roman"/>
          <w:b/>
          <w:bCs/>
          <w:sz w:val="28"/>
          <w:szCs w:val="28"/>
        </w:rPr>
        <w:t>6</w:t>
      </w:r>
      <w:r w:rsidRPr="00316922">
        <w:rPr>
          <w:rFonts w:ascii="Times New Roman" w:hAnsi="Times New Roman" w:cs="Times New Roman"/>
          <w:b/>
          <w:bCs/>
          <w:sz w:val="28"/>
          <w:szCs w:val="28"/>
        </w:rPr>
        <w:t xml:space="preserve"> навчальному році</w:t>
      </w:r>
    </w:p>
    <w:p w:rsidR="00C66AB8" w:rsidRDefault="00C66AB8" w:rsidP="00C66AB8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Style w:val="a9"/>
        <w:tblW w:w="9629" w:type="dxa"/>
        <w:tblLook w:val="04A0" w:firstRow="1" w:lastRow="0" w:firstColumn="1" w:lastColumn="0" w:noHBand="0" w:noVBand="1"/>
      </w:tblPr>
      <w:tblGrid>
        <w:gridCol w:w="520"/>
        <w:gridCol w:w="2055"/>
        <w:gridCol w:w="3657"/>
        <w:gridCol w:w="3397"/>
      </w:tblGrid>
      <w:tr w:rsidR="00C66AB8" w:rsidTr="003D5145">
        <w:trPr>
          <w:trHeight w:val="673"/>
        </w:trPr>
        <w:tc>
          <w:tcPr>
            <w:tcW w:w="520" w:type="dxa"/>
          </w:tcPr>
          <w:p w:rsidR="00C66AB8" w:rsidRDefault="00C66AB8" w:rsidP="003D514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№</w:t>
            </w:r>
          </w:p>
        </w:tc>
        <w:tc>
          <w:tcPr>
            <w:tcW w:w="2055" w:type="dxa"/>
          </w:tcPr>
          <w:p w:rsidR="00C66AB8" w:rsidRDefault="00C66AB8" w:rsidP="003D514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ПІБ вчителя</w:t>
            </w:r>
          </w:p>
        </w:tc>
        <w:tc>
          <w:tcPr>
            <w:tcW w:w="3657" w:type="dxa"/>
          </w:tcPr>
          <w:p w:rsidR="00C66AB8" w:rsidRDefault="00C66AB8" w:rsidP="003D514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Посада</w:t>
            </w:r>
          </w:p>
        </w:tc>
        <w:tc>
          <w:tcPr>
            <w:tcW w:w="3397" w:type="dxa"/>
          </w:tcPr>
          <w:p w:rsidR="00C66AB8" w:rsidRDefault="00C66AB8" w:rsidP="003D514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Атестація</w:t>
            </w:r>
          </w:p>
        </w:tc>
      </w:tr>
      <w:tr w:rsidR="00C66AB8" w:rsidTr="003D5145">
        <w:trPr>
          <w:trHeight w:val="673"/>
        </w:trPr>
        <w:tc>
          <w:tcPr>
            <w:tcW w:w="520" w:type="dxa"/>
          </w:tcPr>
          <w:p w:rsidR="00C66AB8" w:rsidRDefault="00C66AB8" w:rsidP="003D514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2055" w:type="dxa"/>
            <w:vAlign w:val="center"/>
          </w:tcPr>
          <w:p w:rsidR="00C66AB8" w:rsidRPr="00A43193" w:rsidRDefault="00B403DC" w:rsidP="003D51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Черевтенко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Світлана Дмитрівна</w:t>
            </w:r>
          </w:p>
        </w:tc>
        <w:tc>
          <w:tcPr>
            <w:tcW w:w="3657" w:type="dxa"/>
            <w:vAlign w:val="center"/>
          </w:tcPr>
          <w:p w:rsidR="00C66AB8" w:rsidRPr="00A43193" w:rsidRDefault="00B403DC" w:rsidP="003D51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хімії та технологій</w:t>
            </w:r>
          </w:p>
        </w:tc>
        <w:tc>
          <w:tcPr>
            <w:tcW w:w="3397" w:type="dxa"/>
          </w:tcPr>
          <w:p w:rsidR="00C66AB8" w:rsidRPr="007E636E" w:rsidRDefault="00C66AB8" w:rsidP="00B403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 </w:t>
            </w:r>
            <w:r w:rsidR="00B403DC">
              <w:rPr>
                <w:rFonts w:ascii="Times New Roman" w:hAnsi="Times New Roman" w:cs="Times New Roman"/>
                <w:sz w:val="28"/>
                <w:szCs w:val="28"/>
              </w:rPr>
              <w:t xml:space="preserve">встановлення </w:t>
            </w:r>
            <w:r w:rsidRPr="003B471F">
              <w:rPr>
                <w:rFonts w:ascii="Times New Roman" w:hAnsi="Times New Roman" w:cs="Times New Roman"/>
                <w:sz w:val="28"/>
                <w:szCs w:val="28"/>
              </w:rPr>
              <w:t>кваліфікаційної категорії «Спеціаліст</w:t>
            </w:r>
            <w:r w:rsidR="00B403DC">
              <w:rPr>
                <w:rFonts w:ascii="Times New Roman" w:hAnsi="Times New Roman" w:cs="Times New Roman"/>
                <w:sz w:val="28"/>
                <w:szCs w:val="28"/>
              </w:rPr>
              <w:t xml:space="preserve"> І категорії</w:t>
            </w:r>
            <w:r w:rsidRPr="003B471F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C66AB8" w:rsidTr="003D5145">
        <w:trPr>
          <w:trHeight w:val="673"/>
        </w:trPr>
        <w:tc>
          <w:tcPr>
            <w:tcW w:w="520" w:type="dxa"/>
          </w:tcPr>
          <w:p w:rsidR="00C66AB8" w:rsidRDefault="00C66AB8" w:rsidP="003D514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2055" w:type="dxa"/>
            <w:vAlign w:val="center"/>
          </w:tcPr>
          <w:p w:rsidR="00C66AB8" w:rsidRPr="00A43193" w:rsidRDefault="00B403DC" w:rsidP="003D514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Поліщук Наталія Олексіївна</w:t>
            </w:r>
          </w:p>
        </w:tc>
        <w:tc>
          <w:tcPr>
            <w:tcW w:w="3657" w:type="dxa"/>
            <w:vAlign w:val="center"/>
          </w:tcPr>
          <w:p w:rsidR="00C66AB8" w:rsidRPr="00A43193" w:rsidRDefault="00B403DC" w:rsidP="00B403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C66AB8" w:rsidRPr="00A43193">
              <w:rPr>
                <w:rFonts w:ascii="Times New Roman" w:hAnsi="Times New Roman" w:cs="Times New Roman"/>
                <w:sz w:val="24"/>
                <w:szCs w:val="24"/>
              </w:rPr>
              <w:t xml:space="preserve">читель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історії та правознавства</w:t>
            </w:r>
          </w:p>
        </w:tc>
        <w:tc>
          <w:tcPr>
            <w:tcW w:w="3397" w:type="dxa"/>
          </w:tcPr>
          <w:p w:rsidR="00C66AB8" w:rsidRDefault="00C66AB8" w:rsidP="00B403DC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 присвоєння звання «старший учитель»</w:t>
            </w:r>
          </w:p>
        </w:tc>
      </w:tr>
    </w:tbl>
    <w:p w:rsidR="00C66AB8" w:rsidRDefault="00C66AB8" w:rsidP="00C66AB8">
      <w:pPr>
        <w:spacing w:after="0" w:line="240" w:lineRule="auto"/>
        <w:ind w:left="1341"/>
        <w:jc w:val="center"/>
        <w:rPr>
          <w:rFonts w:ascii="Times New Roman" w:hAnsi="Times New Roman" w:cs="Times New Roman"/>
          <w:b/>
          <w:bCs/>
          <w:caps/>
          <w:sz w:val="28"/>
          <w:szCs w:val="28"/>
        </w:rPr>
      </w:pPr>
      <w:bookmarkStart w:id="1" w:name="_Hlk141552953"/>
    </w:p>
    <w:p w:rsidR="00C66AB8" w:rsidRDefault="00C66AB8" w:rsidP="00C66AB8">
      <w:pPr>
        <w:spacing w:after="0" w:line="240" w:lineRule="auto"/>
        <w:ind w:left="6521"/>
        <w:rPr>
          <w:rFonts w:ascii="Times New Roman" w:hAnsi="Times New Roman" w:cs="Times New Roman"/>
          <w:sz w:val="28"/>
          <w:szCs w:val="28"/>
        </w:rPr>
      </w:pPr>
    </w:p>
    <w:p w:rsidR="0087422E" w:rsidRDefault="0087422E" w:rsidP="00C66AB8">
      <w:pPr>
        <w:spacing w:after="0" w:line="240" w:lineRule="auto"/>
        <w:ind w:left="6521"/>
        <w:rPr>
          <w:rFonts w:ascii="Times New Roman" w:hAnsi="Times New Roman" w:cs="Times New Roman"/>
          <w:sz w:val="28"/>
          <w:szCs w:val="28"/>
        </w:rPr>
      </w:pPr>
    </w:p>
    <w:p w:rsidR="00B403DC" w:rsidRDefault="00B403DC" w:rsidP="00C66AB8">
      <w:pPr>
        <w:spacing w:after="0" w:line="240" w:lineRule="auto"/>
        <w:ind w:left="6521"/>
        <w:rPr>
          <w:rFonts w:ascii="Times New Roman" w:hAnsi="Times New Roman" w:cs="Times New Roman"/>
          <w:sz w:val="28"/>
          <w:szCs w:val="28"/>
        </w:rPr>
      </w:pPr>
    </w:p>
    <w:p w:rsidR="00B403DC" w:rsidRDefault="00B403DC" w:rsidP="00C66AB8">
      <w:pPr>
        <w:spacing w:after="0" w:line="240" w:lineRule="auto"/>
        <w:ind w:left="6521"/>
        <w:rPr>
          <w:rFonts w:ascii="Times New Roman" w:hAnsi="Times New Roman" w:cs="Times New Roman"/>
          <w:sz w:val="28"/>
          <w:szCs w:val="28"/>
        </w:rPr>
      </w:pPr>
    </w:p>
    <w:p w:rsidR="00B403DC" w:rsidRDefault="00B403DC" w:rsidP="00C66AB8">
      <w:pPr>
        <w:spacing w:after="0" w:line="240" w:lineRule="auto"/>
        <w:ind w:left="6521"/>
        <w:rPr>
          <w:rFonts w:ascii="Times New Roman" w:hAnsi="Times New Roman" w:cs="Times New Roman"/>
          <w:sz w:val="28"/>
          <w:szCs w:val="28"/>
        </w:rPr>
      </w:pPr>
    </w:p>
    <w:p w:rsidR="00B403DC" w:rsidRDefault="00B403DC" w:rsidP="00C66AB8">
      <w:pPr>
        <w:spacing w:after="0" w:line="240" w:lineRule="auto"/>
        <w:ind w:left="6521"/>
        <w:rPr>
          <w:rFonts w:ascii="Times New Roman" w:hAnsi="Times New Roman" w:cs="Times New Roman"/>
          <w:sz w:val="28"/>
          <w:szCs w:val="28"/>
        </w:rPr>
      </w:pPr>
    </w:p>
    <w:p w:rsidR="00B403DC" w:rsidRDefault="00B403DC" w:rsidP="00C66AB8">
      <w:pPr>
        <w:spacing w:after="0" w:line="240" w:lineRule="auto"/>
        <w:ind w:left="6521"/>
        <w:rPr>
          <w:rFonts w:ascii="Times New Roman" w:hAnsi="Times New Roman" w:cs="Times New Roman"/>
          <w:sz w:val="28"/>
          <w:szCs w:val="28"/>
        </w:rPr>
      </w:pPr>
    </w:p>
    <w:p w:rsidR="00B403DC" w:rsidRDefault="00B403DC" w:rsidP="00C66AB8">
      <w:pPr>
        <w:spacing w:after="0" w:line="240" w:lineRule="auto"/>
        <w:ind w:left="6521"/>
        <w:rPr>
          <w:rFonts w:ascii="Times New Roman" w:hAnsi="Times New Roman" w:cs="Times New Roman"/>
          <w:sz w:val="28"/>
          <w:szCs w:val="28"/>
        </w:rPr>
      </w:pPr>
    </w:p>
    <w:p w:rsidR="00B403DC" w:rsidRDefault="00B403DC" w:rsidP="00C66AB8">
      <w:pPr>
        <w:spacing w:after="0" w:line="240" w:lineRule="auto"/>
        <w:ind w:left="6521"/>
        <w:rPr>
          <w:rFonts w:ascii="Times New Roman" w:hAnsi="Times New Roman" w:cs="Times New Roman"/>
          <w:sz w:val="28"/>
          <w:szCs w:val="28"/>
        </w:rPr>
      </w:pPr>
    </w:p>
    <w:p w:rsidR="00B403DC" w:rsidRDefault="00B403DC" w:rsidP="00C66AB8">
      <w:pPr>
        <w:spacing w:after="0" w:line="240" w:lineRule="auto"/>
        <w:ind w:left="6521"/>
        <w:rPr>
          <w:rFonts w:ascii="Times New Roman" w:hAnsi="Times New Roman" w:cs="Times New Roman"/>
          <w:sz w:val="28"/>
          <w:szCs w:val="28"/>
        </w:rPr>
      </w:pPr>
    </w:p>
    <w:p w:rsidR="00B403DC" w:rsidRDefault="00B403DC" w:rsidP="00C66AB8">
      <w:pPr>
        <w:spacing w:after="0" w:line="240" w:lineRule="auto"/>
        <w:ind w:left="6521"/>
        <w:rPr>
          <w:rFonts w:ascii="Times New Roman" w:hAnsi="Times New Roman" w:cs="Times New Roman"/>
          <w:sz w:val="28"/>
          <w:szCs w:val="28"/>
        </w:rPr>
      </w:pPr>
    </w:p>
    <w:p w:rsidR="00B403DC" w:rsidRDefault="00B403DC" w:rsidP="00C66AB8">
      <w:pPr>
        <w:spacing w:after="0" w:line="240" w:lineRule="auto"/>
        <w:ind w:left="6521"/>
        <w:rPr>
          <w:rFonts w:ascii="Times New Roman" w:hAnsi="Times New Roman" w:cs="Times New Roman"/>
          <w:sz w:val="28"/>
          <w:szCs w:val="28"/>
        </w:rPr>
      </w:pPr>
    </w:p>
    <w:p w:rsidR="00B403DC" w:rsidRDefault="00B403DC" w:rsidP="00C66AB8">
      <w:pPr>
        <w:spacing w:after="0" w:line="240" w:lineRule="auto"/>
        <w:ind w:left="6521"/>
        <w:rPr>
          <w:rFonts w:ascii="Times New Roman" w:hAnsi="Times New Roman" w:cs="Times New Roman"/>
          <w:sz w:val="28"/>
          <w:szCs w:val="28"/>
        </w:rPr>
      </w:pPr>
    </w:p>
    <w:p w:rsidR="00B403DC" w:rsidRDefault="00B403DC" w:rsidP="00C66AB8">
      <w:pPr>
        <w:spacing w:after="0" w:line="240" w:lineRule="auto"/>
        <w:ind w:left="6521"/>
        <w:rPr>
          <w:rFonts w:ascii="Times New Roman" w:hAnsi="Times New Roman" w:cs="Times New Roman"/>
          <w:sz w:val="28"/>
          <w:szCs w:val="28"/>
        </w:rPr>
      </w:pPr>
    </w:p>
    <w:p w:rsidR="00B403DC" w:rsidRDefault="00B403DC" w:rsidP="00C66AB8">
      <w:pPr>
        <w:spacing w:after="0" w:line="240" w:lineRule="auto"/>
        <w:ind w:left="6521"/>
        <w:rPr>
          <w:rFonts w:ascii="Times New Roman" w:hAnsi="Times New Roman" w:cs="Times New Roman"/>
          <w:sz w:val="28"/>
          <w:szCs w:val="28"/>
        </w:rPr>
      </w:pPr>
    </w:p>
    <w:p w:rsidR="00B403DC" w:rsidRDefault="00B403DC" w:rsidP="00C66AB8">
      <w:pPr>
        <w:spacing w:after="0" w:line="240" w:lineRule="auto"/>
        <w:ind w:left="6521"/>
        <w:rPr>
          <w:rFonts w:ascii="Times New Roman" w:hAnsi="Times New Roman" w:cs="Times New Roman"/>
          <w:sz w:val="28"/>
          <w:szCs w:val="28"/>
        </w:rPr>
      </w:pPr>
    </w:p>
    <w:p w:rsidR="00B403DC" w:rsidRDefault="00B403DC" w:rsidP="00C66AB8">
      <w:pPr>
        <w:spacing w:after="0" w:line="240" w:lineRule="auto"/>
        <w:ind w:left="6521"/>
        <w:rPr>
          <w:rFonts w:ascii="Times New Roman" w:hAnsi="Times New Roman" w:cs="Times New Roman"/>
          <w:sz w:val="28"/>
          <w:szCs w:val="28"/>
        </w:rPr>
      </w:pPr>
    </w:p>
    <w:p w:rsidR="00B403DC" w:rsidRDefault="00B403DC" w:rsidP="00C66AB8">
      <w:pPr>
        <w:spacing w:after="0" w:line="240" w:lineRule="auto"/>
        <w:ind w:left="6521"/>
        <w:rPr>
          <w:rFonts w:ascii="Times New Roman" w:hAnsi="Times New Roman" w:cs="Times New Roman"/>
          <w:sz w:val="28"/>
          <w:szCs w:val="28"/>
        </w:rPr>
      </w:pPr>
    </w:p>
    <w:p w:rsidR="00B403DC" w:rsidRDefault="00B403DC" w:rsidP="00C66AB8">
      <w:pPr>
        <w:spacing w:after="0" w:line="240" w:lineRule="auto"/>
        <w:ind w:left="6521"/>
        <w:rPr>
          <w:rFonts w:ascii="Times New Roman" w:hAnsi="Times New Roman" w:cs="Times New Roman"/>
          <w:sz w:val="28"/>
          <w:szCs w:val="28"/>
        </w:rPr>
      </w:pPr>
    </w:p>
    <w:p w:rsidR="00B403DC" w:rsidRDefault="00B403DC" w:rsidP="00C66AB8">
      <w:pPr>
        <w:spacing w:after="0" w:line="240" w:lineRule="auto"/>
        <w:ind w:left="6521"/>
        <w:rPr>
          <w:rFonts w:ascii="Times New Roman" w:hAnsi="Times New Roman" w:cs="Times New Roman"/>
          <w:sz w:val="28"/>
          <w:szCs w:val="28"/>
        </w:rPr>
      </w:pPr>
    </w:p>
    <w:p w:rsidR="00B403DC" w:rsidRDefault="00B403DC" w:rsidP="00C66AB8">
      <w:pPr>
        <w:spacing w:after="0" w:line="240" w:lineRule="auto"/>
        <w:ind w:left="6521"/>
        <w:rPr>
          <w:rFonts w:ascii="Times New Roman" w:hAnsi="Times New Roman" w:cs="Times New Roman"/>
          <w:sz w:val="28"/>
          <w:szCs w:val="28"/>
        </w:rPr>
      </w:pPr>
    </w:p>
    <w:p w:rsidR="00B403DC" w:rsidRDefault="00B403DC" w:rsidP="00C66AB8">
      <w:pPr>
        <w:spacing w:after="0" w:line="240" w:lineRule="auto"/>
        <w:ind w:left="6521"/>
        <w:rPr>
          <w:rFonts w:ascii="Times New Roman" w:hAnsi="Times New Roman" w:cs="Times New Roman"/>
          <w:sz w:val="28"/>
          <w:szCs w:val="28"/>
        </w:rPr>
      </w:pPr>
    </w:p>
    <w:p w:rsidR="00B403DC" w:rsidRDefault="00B403DC" w:rsidP="00C66AB8">
      <w:pPr>
        <w:spacing w:after="0" w:line="240" w:lineRule="auto"/>
        <w:ind w:left="6521"/>
        <w:rPr>
          <w:rFonts w:ascii="Times New Roman" w:hAnsi="Times New Roman" w:cs="Times New Roman"/>
          <w:sz w:val="28"/>
          <w:szCs w:val="28"/>
        </w:rPr>
      </w:pPr>
    </w:p>
    <w:bookmarkEnd w:id="1"/>
    <w:p w:rsidR="00B403DC" w:rsidRDefault="00B403DC" w:rsidP="00C66AB8">
      <w:pPr>
        <w:spacing w:after="0" w:line="240" w:lineRule="auto"/>
        <w:ind w:left="6521"/>
        <w:rPr>
          <w:rFonts w:ascii="Times New Roman" w:hAnsi="Times New Roman" w:cs="Times New Roman"/>
          <w:sz w:val="28"/>
          <w:szCs w:val="28"/>
        </w:rPr>
      </w:pPr>
    </w:p>
    <w:sectPr w:rsidR="00B403DC" w:rsidSect="003D5145">
      <w:footerReference w:type="default" r:id="rId7"/>
      <w:pgSz w:w="11906" w:h="16838"/>
      <w:pgMar w:top="1134" w:right="567" w:bottom="1134" w:left="1701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A28B1" w:rsidRDefault="009A28B1">
      <w:pPr>
        <w:spacing w:after="0" w:line="240" w:lineRule="auto"/>
      </w:pPr>
      <w:r>
        <w:separator/>
      </w:r>
    </w:p>
  </w:endnote>
  <w:endnote w:type="continuationSeparator" w:id="0">
    <w:p w:rsidR="009A28B1" w:rsidRDefault="009A28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1E7C" w:rsidRDefault="00E21E7C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A28B1" w:rsidRDefault="009A28B1">
      <w:pPr>
        <w:spacing w:after="0" w:line="240" w:lineRule="auto"/>
      </w:pPr>
      <w:r>
        <w:separator/>
      </w:r>
    </w:p>
  </w:footnote>
  <w:footnote w:type="continuationSeparator" w:id="0">
    <w:p w:rsidR="009A28B1" w:rsidRDefault="009A28B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D7640E"/>
    <w:multiLevelType w:val="hybridMultilevel"/>
    <w:tmpl w:val="9AAAF0F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C4023C"/>
    <w:multiLevelType w:val="hybridMultilevel"/>
    <w:tmpl w:val="B9F6C28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5CA6094"/>
    <w:multiLevelType w:val="hybridMultilevel"/>
    <w:tmpl w:val="D208F36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60102C"/>
    <w:multiLevelType w:val="hybridMultilevel"/>
    <w:tmpl w:val="8E88985E"/>
    <w:lvl w:ilvl="0" w:tplc="9A5C460C">
      <w:start w:val="1"/>
      <w:numFmt w:val="decimal"/>
      <w:lvlText w:val="%1."/>
      <w:lvlJc w:val="left"/>
      <w:pPr>
        <w:ind w:left="732" w:hanging="372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9672718"/>
    <w:multiLevelType w:val="hybridMultilevel"/>
    <w:tmpl w:val="207A36C8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38F6B2F"/>
    <w:multiLevelType w:val="hybridMultilevel"/>
    <w:tmpl w:val="A61E70EC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10A0D5C"/>
    <w:multiLevelType w:val="hybridMultilevel"/>
    <w:tmpl w:val="7E004EC8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69D28B1"/>
    <w:multiLevelType w:val="hybridMultilevel"/>
    <w:tmpl w:val="D15C64E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5"/>
  </w:num>
  <w:num w:numId="3">
    <w:abstractNumId w:val="6"/>
  </w:num>
  <w:num w:numId="4">
    <w:abstractNumId w:val="4"/>
  </w:num>
  <w:num w:numId="5">
    <w:abstractNumId w:val="2"/>
  </w:num>
  <w:num w:numId="6">
    <w:abstractNumId w:val="7"/>
  </w:num>
  <w:num w:numId="7">
    <w:abstractNumId w:val="1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6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6AB8"/>
    <w:rsid w:val="0002538B"/>
    <w:rsid w:val="00097E4C"/>
    <w:rsid w:val="00142215"/>
    <w:rsid w:val="00153576"/>
    <w:rsid w:val="00357061"/>
    <w:rsid w:val="003D5145"/>
    <w:rsid w:val="004639FB"/>
    <w:rsid w:val="0062147A"/>
    <w:rsid w:val="0087422E"/>
    <w:rsid w:val="008A3A7F"/>
    <w:rsid w:val="009A28B1"/>
    <w:rsid w:val="00B403DC"/>
    <w:rsid w:val="00C66AB8"/>
    <w:rsid w:val="00CB5A8B"/>
    <w:rsid w:val="00E21E7C"/>
    <w:rsid w:val="00F44F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02A6339-0888-4D84-8146-CE71A9648F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66AB8"/>
    <w:rPr>
      <w:kern w:val="0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66AB8"/>
    <w:pPr>
      <w:ind w:left="720"/>
      <w:contextualSpacing/>
    </w:pPr>
  </w:style>
  <w:style w:type="paragraph" w:styleId="a4">
    <w:name w:val="No Spacing"/>
    <w:uiPriority w:val="1"/>
    <w:qFormat/>
    <w:rsid w:val="00C66AB8"/>
    <w:pPr>
      <w:spacing w:after="0" w:line="240" w:lineRule="auto"/>
    </w:pPr>
    <w:rPr>
      <w:kern w:val="0"/>
      <w14:ligatures w14:val="none"/>
    </w:rPr>
  </w:style>
  <w:style w:type="paragraph" w:styleId="a5">
    <w:name w:val="footer"/>
    <w:basedOn w:val="a"/>
    <w:link w:val="a6"/>
    <w:uiPriority w:val="99"/>
    <w:unhideWhenUsed/>
    <w:rsid w:val="00C66AB8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C66AB8"/>
    <w:rPr>
      <w:kern w:val="0"/>
      <w14:ligatures w14:val="none"/>
    </w:rPr>
  </w:style>
  <w:style w:type="paragraph" w:styleId="a7">
    <w:name w:val="Body Text"/>
    <w:basedOn w:val="a"/>
    <w:link w:val="a8"/>
    <w:rsid w:val="00C66AB8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8">
    <w:name w:val="Основной текст Знак"/>
    <w:basedOn w:val="a0"/>
    <w:link w:val="a7"/>
    <w:rsid w:val="00C66AB8"/>
    <w:rPr>
      <w:rFonts w:ascii="Times New Roman" w:eastAsia="Times New Roman" w:hAnsi="Times New Roman" w:cs="Times New Roman"/>
      <w:kern w:val="0"/>
      <w:sz w:val="28"/>
      <w:szCs w:val="20"/>
      <w:lang w:eastAsia="ru-RU"/>
      <w14:ligatures w14:val="none"/>
    </w:rPr>
  </w:style>
  <w:style w:type="table" w:styleId="a9">
    <w:name w:val="Table Grid"/>
    <w:basedOn w:val="a1"/>
    <w:uiPriority w:val="39"/>
    <w:rsid w:val="00C66A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annotation reference"/>
    <w:basedOn w:val="a0"/>
    <w:uiPriority w:val="99"/>
    <w:semiHidden/>
    <w:unhideWhenUsed/>
    <w:rsid w:val="004639FB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4639FB"/>
    <w:pPr>
      <w:spacing w:line="240" w:lineRule="auto"/>
    </w:pPr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semiHidden/>
    <w:rsid w:val="004639FB"/>
    <w:rPr>
      <w:kern w:val="0"/>
      <w:sz w:val="20"/>
      <w:szCs w:val="20"/>
      <w14:ligatures w14:val="none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4639FB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4639FB"/>
    <w:rPr>
      <w:b/>
      <w:bCs/>
      <w:kern w:val="0"/>
      <w:sz w:val="20"/>
      <w:szCs w:val="20"/>
      <w14:ligatures w14:val="none"/>
    </w:rPr>
  </w:style>
  <w:style w:type="paragraph" w:styleId="af">
    <w:name w:val="Balloon Text"/>
    <w:basedOn w:val="a"/>
    <w:link w:val="af0"/>
    <w:uiPriority w:val="99"/>
    <w:semiHidden/>
    <w:unhideWhenUsed/>
    <w:rsid w:val="004639F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0">
    <w:name w:val="Текст выноски Знак"/>
    <w:basedOn w:val="a0"/>
    <w:link w:val="af"/>
    <w:uiPriority w:val="99"/>
    <w:semiHidden/>
    <w:rsid w:val="004639FB"/>
    <w:rPr>
      <w:rFonts w:ascii="Segoe UI" w:hAnsi="Segoe UI" w:cs="Segoe UI"/>
      <w:kern w:val="0"/>
      <w:sz w:val="18"/>
      <w:szCs w:val="18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фіс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65</Words>
  <Characters>376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Гість1</dc:creator>
  <cp:keywords/>
  <dc:description/>
  <cp:lastModifiedBy>Zosh 29</cp:lastModifiedBy>
  <cp:revision>2</cp:revision>
  <dcterms:created xsi:type="dcterms:W3CDTF">2025-12-25T10:36:00Z</dcterms:created>
  <dcterms:modified xsi:type="dcterms:W3CDTF">2025-12-25T10:36:00Z</dcterms:modified>
</cp:coreProperties>
</file>